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3299D" w14:textId="21E4136A" w:rsidR="00AE1555" w:rsidRDefault="00AE1555" w:rsidP="007E3A11">
      <w:pPr>
        <w:rPr>
          <w:b/>
          <w:bCs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D3FDF0C" wp14:editId="45C97D6F">
            <wp:simplePos x="0" y="0"/>
            <wp:positionH relativeFrom="margin">
              <wp:align>left</wp:align>
            </wp:positionH>
            <wp:positionV relativeFrom="paragraph">
              <wp:posOffset>281940</wp:posOffset>
            </wp:positionV>
            <wp:extent cx="3215640" cy="3215640"/>
            <wp:effectExtent l="0" t="0" r="3810" b="3810"/>
            <wp:wrapTight wrapText="bothSides">
              <wp:wrapPolygon edited="0">
                <wp:start x="0" y="0"/>
                <wp:lineTo x="0" y="21498"/>
                <wp:lineTo x="21498" y="21498"/>
                <wp:lineTo x="21498" y="0"/>
                <wp:lineTo x="0" y="0"/>
              </wp:wrapPolygon>
            </wp:wrapTight>
            <wp:docPr id="1" name="Picture 1" descr="Diagram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40" cy="32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B83DA9" w14:textId="77777777" w:rsidR="00AE1555" w:rsidRDefault="00AE1555" w:rsidP="007E3A11">
      <w:pPr>
        <w:rPr>
          <w:b/>
          <w:bCs/>
          <w:sz w:val="28"/>
          <w:szCs w:val="28"/>
          <w:lang w:val="en-US"/>
        </w:rPr>
      </w:pPr>
    </w:p>
    <w:p w14:paraId="7959A6C2" w14:textId="77777777" w:rsidR="00AE1555" w:rsidRDefault="00AE1555" w:rsidP="007E3A11">
      <w:pPr>
        <w:rPr>
          <w:b/>
          <w:bCs/>
          <w:sz w:val="28"/>
          <w:szCs w:val="28"/>
          <w:lang w:val="en-US"/>
        </w:rPr>
      </w:pPr>
    </w:p>
    <w:p w14:paraId="069D011A" w14:textId="77777777" w:rsidR="00AE1555" w:rsidRDefault="00AE1555" w:rsidP="007E3A11">
      <w:pPr>
        <w:rPr>
          <w:b/>
          <w:bCs/>
          <w:sz w:val="28"/>
          <w:szCs w:val="28"/>
          <w:lang w:val="en-US"/>
        </w:rPr>
      </w:pPr>
    </w:p>
    <w:p w14:paraId="03C38095" w14:textId="77777777" w:rsidR="00AE1555" w:rsidRDefault="00AE1555" w:rsidP="007E3A11">
      <w:pPr>
        <w:rPr>
          <w:b/>
          <w:bCs/>
          <w:sz w:val="28"/>
          <w:szCs w:val="28"/>
          <w:lang w:val="en-US"/>
        </w:rPr>
      </w:pPr>
    </w:p>
    <w:p w14:paraId="71817D7A" w14:textId="11E470AE" w:rsidR="002C5ADC" w:rsidRPr="00AE1555" w:rsidRDefault="007E3A11" w:rsidP="007E3A11">
      <w:pPr>
        <w:rPr>
          <w:b/>
          <w:bCs/>
          <w:sz w:val="28"/>
          <w:szCs w:val="28"/>
          <w:lang w:val="en-US"/>
        </w:rPr>
      </w:pPr>
      <w:r w:rsidRPr="00AE1555">
        <w:rPr>
          <w:b/>
          <w:bCs/>
          <w:sz w:val="28"/>
          <w:szCs w:val="28"/>
          <w:lang w:val="en-US"/>
        </w:rPr>
        <w:t>Emergency support to people who use drugs in Ukraine</w:t>
      </w:r>
      <w:r w:rsidR="00375EB6" w:rsidRPr="00AE1555">
        <w:rPr>
          <w:b/>
          <w:bCs/>
          <w:sz w:val="28"/>
          <w:szCs w:val="28"/>
          <w:lang w:val="en-US"/>
        </w:rPr>
        <w:t xml:space="preserve"> from SANANIM</w:t>
      </w:r>
    </w:p>
    <w:p w14:paraId="3EDBC6A7" w14:textId="77777777" w:rsidR="00AE1555" w:rsidRDefault="00AE1555" w:rsidP="00375EB6">
      <w:pPr>
        <w:rPr>
          <w:b/>
          <w:bCs/>
          <w:lang w:val="en-US"/>
        </w:rPr>
      </w:pPr>
    </w:p>
    <w:p w14:paraId="69CB8655" w14:textId="77777777" w:rsidR="00AE1555" w:rsidRDefault="00AE1555" w:rsidP="00375EB6">
      <w:pPr>
        <w:rPr>
          <w:b/>
          <w:bCs/>
          <w:lang w:val="en-US"/>
        </w:rPr>
      </w:pPr>
    </w:p>
    <w:p w14:paraId="0EDEFC96" w14:textId="77777777" w:rsidR="00AE1555" w:rsidRDefault="00AE1555" w:rsidP="00375EB6">
      <w:pPr>
        <w:rPr>
          <w:b/>
          <w:bCs/>
          <w:lang w:val="en-US"/>
        </w:rPr>
      </w:pPr>
    </w:p>
    <w:p w14:paraId="7F8AFEFD" w14:textId="77777777" w:rsidR="00AE1555" w:rsidRDefault="00AE1555" w:rsidP="00375EB6">
      <w:pPr>
        <w:rPr>
          <w:b/>
          <w:bCs/>
          <w:lang w:val="en-US"/>
        </w:rPr>
      </w:pPr>
    </w:p>
    <w:p w14:paraId="4DD42737" w14:textId="77777777" w:rsidR="00AE1555" w:rsidRDefault="00AE1555" w:rsidP="00375EB6">
      <w:pPr>
        <w:rPr>
          <w:b/>
          <w:bCs/>
          <w:lang w:val="en-US"/>
        </w:rPr>
      </w:pPr>
    </w:p>
    <w:p w14:paraId="3E8CAA1D" w14:textId="5EF13F72" w:rsidR="002C5ADC" w:rsidRPr="00415BC7" w:rsidRDefault="00064516" w:rsidP="00375EB6">
      <w:pPr>
        <w:rPr>
          <w:b/>
          <w:bCs/>
          <w:lang w:val="en-US"/>
        </w:rPr>
      </w:pPr>
      <w:proofErr w:type="gramStart"/>
      <w:r>
        <w:rPr>
          <w:b/>
          <w:bCs/>
          <w:lang w:val="en-US"/>
        </w:rPr>
        <w:t>Emergency situation</w:t>
      </w:r>
      <w:proofErr w:type="gramEnd"/>
    </w:p>
    <w:p w14:paraId="0FE958B1" w14:textId="77777777" w:rsidR="00415BC7" w:rsidRDefault="00CA53AC" w:rsidP="00784461">
      <w:pPr>
        <w:rPr>
          <w:lang w:val="en-US"/>
        </w:rPr>
      </w:pPr>
      <w:r w:rsidRPr="006947A4">
        <w:rPr>
          <w:lang w:val="en-US"/>
        </w:rPr>
        <w:t>N</w:t>
      </w:r>
      <w:r w:rsidR="006947A4" w:rsidRPr="006947A4">
        <w:rPr>
          <w:lang w:val="en-US"/>
        </w:rPr>
        <w:t>umber</w:t>
      </w:r>
      <w:r>
        <w:rPr>
          <w:lang w:val="en-US"/>
        </w:rPr>
        <w:t xml:space="preserve"> </w:t>
      </w:r>
      <w:r w:rsidR="006947A4" w:rsidRPr="006947A4">
        <w:rPr>
          <w:lang w:val="en-US"/>
        </w:rPr>
        <w:t xml:space="preserve">of </w:t>
      </w:r>
      <w:r w:rsidR="00A72A3E" w:rsidRPr="006947A4">
        <w:rPr>
          <w:lang w:val="en-US"/>
        </w:rPr>
        <w:t>refugees</w:t>
      </w:r>
      <w:r>
        <w:rPr>
          <w:lang w:val="en-US"/>
        </w:rPr>
        <w:t xml:space="preserve">, </w:t>
      </w:r>
      <w:r w:rsidR="00523ADA">
        <w:rPr>
          <w:lang w:val="en-US"/>
        </w:rPr>
        <w:t>people wo use</w:t>
      </w:r>
      <w:r w:rsidR="006947A4" w:rsidRPr="006947A4">
        <w:rPr>
          <w:lang w:val="en-US"/>
        </w:rPr>
        <w:t xml:space="preserve"> drug is still unknown, but according to </w:t>
      </w:r>
      <w:r w:rsidR="00D85CB1">
        <w:rPr>
          <w:lang w:val="en-US"/>
        </w:rPr>
        <w:t>NGO</w:t>
      </w:r>
      <w:r w:rsidR="003D1380" w:rsidRPr="006947A4">
        <w:rPr>
          <w:lang w:val="en-US"/>
        </w:rPr>
        <w:t>s</w:t>
      </w:r>
      <w:r w:rsidR="006947A4" w:rsidRPr="006947A4">
        <w:rPr>
          <w:lang w:val="en-US"/>
        </w:rPr>
        <w:t>, a</w:t>
      </w:r>
      <w:r w:rsidR="000547F9">
        <w:rPr>
          <w:lang w:val="en-US"/>
        </w:rPr>
        <w:t xml:space="preserve"> </w:t>
      </w:r>
      <w:r w:rsidR="004F3277">
        <w:rPr>
          <w:lang w:val="en-US"/>
        </w:rPr>
        <w:t>majority</w:t>
      </w:r>
      <w:r w:rsidR="006947A4" w:rsidRPr="006947A4">
        <w:rPr>
          <w:lang w:val="en-US"/>
        </w:rPr>
        <w:t xml:space="preserve"> </w:t>
      </w:r>
      <w:r w:rsidR="00D85CB1">
        <w:rPr>
          <w:lang w:val="en-US"/>
        </w:rPr>
        <w:t>stayed in Ukraine</w:t>
      </w:r>
      <w:r w:rsidR="006947A4" w:rsidRPr="006947A4">
        <w:rPr>
          <w:lang w:val="en-US"/>
        </w:rPr>
        <w:t xml:space="preserve">. </w:t>
      </w:r>
      <w:r w:rsidR="004F3277" w:rsidRPr="00931A04">
        <w:rPr>
          <w:lang w:val="en-US"/>
        </w:rPr>
        <w:t>M</w:t>
      </w:r>
      <w:r w:rsidR="00931A04" w:rsidRPr="00931A04">
        <w:rPr>
          <w:lang w:val="en-US"/>
        </w:rPr>
        <w:t>ain</w:t>
      </w:r>
      <w:r w:rsidR="004F3277">
        <w:rPr>
          <w:lang w:val="en-US"/>
        </w:rPr>
        <w:t xml:space="preserve"> </w:t>
      </w:r>
      <w:r w:rsidR="00931A04" w:rsidRPr="00931A04">
        <w:rPr>
          <w:lang w:val="en-US"/>
        </w:rPr>
        <w:t xml:space="preserve">reasons are </w:t>
      </w:r>
      <w:r w:rsidR="006947A4" w:rsidRPr="006947A4">
        <w:rPr>
          <w:lang w:val="en-US"/>
        </w:rPr>
        <w:t xml:space="preserve">low-income, </w:t>
      </w:r>
      <w:r w:rsidR="003D1380" w:rsidRPr="006947A4">
        <w:rPr>
          <w:lang w:val="en-US"/>
        </w:rPr>
        <w:t>stigmatiz</w:t>
      </w:r>
      <w:r w:rsidR="003D1380">
        <w:rPr>
          <w:lang w:val="en-US"/>
        </w:rPr>
        <w:t>ation</w:t>
      </w:r>
      <w:r w:rsidR="006947A4" w:rsidRPr="006947A4">
        <w:rPr>
          <w:lang w:val="en-US"/>
        </w:rPr>
        <w:t xml:space="preserve">, </w:t>
      </w:r>
      <w:r w:rsidR="003D1380">
        <w:rPr>
          <w:lang w:val="en-US"/>
        </w:rPr>
        <w:t xml:space="preserve">community is </w:t>
      </w:r>
      <w:r w:rsidR="006947A4" w:rsidRPr="006947A4">
        <w:rPr>
          <w:lang w:val="en-US"/>
        </w:rPr>
        <w:t>not mobile, most m</w:t>
      </w:r>
      <w:r w:rsidR="00784461">
        <w:rPr>
          <w:lang w:val="en-US"/>
        </w:rPr>
        <w:t>ale</w:t>
      </w:r>
      <w:r w:rsidR="006947A4" w:rsidRPr="006947A4">
        <w:rPr>
          <w:lang w:val="en-US"/>
        </w:rPr>
        <w:t xml:space="preserve"> are forbidden to leave the country. Shelters do not solve the housing problem as </w:t>
      </w:r>
      <w:r>
        <w:rPr>
          <w:lang w:val="en-US"/>
        </w:rPr>
        <w:t xml:space="preserve">after </w:t>
      </w:r>
      <w:r w:rsidR="006947A4" w:rsidRPr="006947A4">
        <w:rPr>
          <w:lang w:val="en-US"/>
        </w:rPr>
        <w:t>a few months</w:t>
      </w:r>
      <w:r>
        <w:rPr>
          <w:lang w:val="en-US"/>
        </w:rPr>
        <w:t xml:space="preserve"> clients</w:t>
      </w:r>
      <w:r w:rsidR="006947A4" w:rsidRPr="006947A4">
        <w:rPr>
          <w:lang w:val="en-US"/>
        </w:rPr>
        <w:t xml:space="preserve"> </w:t>
      </w:r>
      <w:r w:rsidR="00A72A3E" w:rsidRPr="006947A4">
        <w:rPr>
          <w:lang w:val="en-US"/>
        </w:rPr>
        <w:t>must</w:t>
      </w:r>
      <w:r w:rsidR="006947A4" w:rsidRPr="006947A4">
        <w:rPr>
          <w:lang w:val="en-US"/>
        </w:rPr>
        <w:t xml:space="preserve"> find </w:t>
      </w:r>
      <w:r w:rsidR="003D1380">
        <w:rPr>
          <w:lang w:val="en-US"/>
        </w:rPr>
        <w:t xml:space="preserve">new </w:t>
      </w:r>
      <w:r w:rsidR="006947A4" w:rsidRPr="006947A4">
        <w:rPr>
          <w:lang w:val="en-US"/>
        </w:rPr>
        <w:t xml:space="preserve">place of residence, </w:t>
      </w:r>
      <w:r>
        <w:rPr>
          <w:lang w:val="en-US"/>
        </w:rPr>
        <w:t>which is impossible without</w:t>
      </w:r>
      <w:r w:rsidR="006947A4" w:rsidRPr="006947A4">
        <w:rPr>
          <w:lang w:val="en-US"/>
        </w:rPr>
        <w:t xml:space="preserve"> </w:t>
      </w:r>
      <w:r w:rsidRPr="006947A4">
        <w:rPr>
          <w:lang w:val="en-US"/>
        </w:rPr>
        <w:t xml:space="preserve">sources of income. </w:t>
      </w:r>
      <w:r w:rsidR="00781681" w:rsidRPr="006947A4">
        <w:rPr>
          <w:lang w:val="en-US"/>
        </w:rPr>
        <w:t>S</w:t>
      </w:r>
      <w:r w:rsidR="006947A4" w:rsidRPr="006947A4">
        <w:rPr>
          <w:lang w:val="en-US"/>
        </w:rPr>
        <w:t>ome</w:t>
      </w:r>
      <w:r w:rsidR="00781681">
        <w:rPr>
          <w:lang w:val="en-US"/>
        </w:rPr>
        <w:t xml:space="preserve"> </w:t>
      </w:r>
      <w:r w:rsidR="006947A4" w:rsidRPr="006947A4">
        <w:rPr>
          <w:lang w:val="en-US"/>
        </w:rPr>
        <w:t xml:space="preserve">people are moving back to their settlements, others have moved to the west where there is no </w:t>
      </w:r>
      <w:r w:rsidR="00227535" w:rsidRPr="00227535">
        <w:rPr>
          <w:lang w:val="en-US"/>
        </w:rPr>
        <w:t xml:space="preserve">frequent </w:t>
      </w:r>
      <w:r w:rsidR="006947A4" w:rsidRPr="006947A4">
        <w:rPr>
          <w:lang w:val="en-US"/>
        </w:rPr>
        <w:t>shelling</w:t>
      </w:r>
      <w:r w:rsidR="00227535">
        <w:rPr>
          <w:lang w:val="en-US"/>
        </w:rPr>
        <w:t xml:space="preserve">. </w:t>
      </w:r>
      <w:r w:rsidR="00227535" w:rsidRPr="006947A4">
        <w:rPr>
          <w:lang w:val="en-US"/>
        </w:rPr>
        <w:t>T</w:t>
      </w:r>
      <w:r w:rsidR="006947A4" w:rsidRPr="006947A4">
        <w:rPr>
          <w:lang w:val="en-US"/>
        </w:rPr>
        <w:t>his</w:t>
      </w:r>
      <w:r w:rsidR="00227535">
        <w:rPr>
          <w:lang w:val="en-US"/>
        </w:rPr>
        <w:t xml:space="preserve"> </w:t>
      </w:r>
      <w:r w:rsidR="006947A4" w:rsidRPr="006947A4">
        <w:rPr>
          <w:lang w:val="en-US"/>
        </w:rPr>
        <w:t xml:space="preserve">makes </w:t>
      </w:r>
      <w:r w:rsidR="000F1C7E" w:rsidRPr="006947A4">
        <w:rPr>
          <w:lang w:val="en-US"/>
        </w:rPr>
        <w:t xml:space="preserve">difficult for the state </w:t>
      </w:r>
      <w:r w:rsidR="006947A4" w:rsidRPr="006947A4">
        <w:rPr>
          <w:lang w:val="en-US"/>
        </w:rPr>
        <w:t xml:space="preserve">logistics of providing medical and social assistance, including </w:t>
      </w:r>
      <w:r w:rsidR="006A7709">
        <w:rPr>
          <w:lang w:val="en-US"/>
        </w:rPr>
        <w:t xml:space="preserve">provision of </w:t>
      </w:r>
      <w:r w:rsidR="006947A4" w:rsidRPr="006947A4">
        <w:rPr>
          <w:lang w:val="en-US"/>
        </w:rPr>
        <w:t xml:space="preserve">OST. </w:t>
      </w:r>
    </w:p>
    <w:p w14:paraId="78853B82" w14:textId="671DA1BE" w:rsidR="00415BC7" w:rsidRPr="004D7274" w:rsidRDefault="00415BC7" w:rsidP="00415BC7">
      <w:pPr>
        <w:rPr>
          <w:b/>
          <w:bCs/>
          <w:lang w:val="en-US"/>
        </w:rPr>
      </w:pPr>
      <w:r w:rsidRPr="004D7274">
        <w:rPr>
          <w:b/>
          <w:bCs/>
          <w:lang w:val="en-US"/>
        </w:rPr>
        <w:t>Support from SANANIM</w:t>
      </w:r>
    </w:p>
    <w:p w14:paraId="76D2EA02" w14:textId="1B2BED87" w:rsidR="00415BC7" w:rsidRDefault="004D7274" w:rsidP="00415BC7">
      <w:pPr>
        <w:rPr>
          <w:lang w:val="en-US"/>
        </w:rPr>
      </w:pPr>
      <w:proofErr w:type="spellStart"/>
      <w:r>
        <w:rPr>
          <w:lang w:val="en-US"/>
        </w:rPr>
        <w:t>Thank</w:t>
      </w:r>
      <w:proofErr w:type="spellEnd"/>
      <w:r>
        <w:rPr>
          <w:lang w:val="en-US"/>
        </w:rPr>
        <w:t xml:space="preserve"> to </w:t>
      </w:r>
      <w:r w:rsidR="00740916">
        <w:rPr>
          <w:lang w:val="en-US"/>
        </w:rPr>
        <w:t xml:space="preserve">the </w:t>
      </w:r>
      <w:r>
        <w:rPr>
          <w:lang w:val="en-US"/>
        </w:rPr>
        <w:t xml:space="preserve">active crowdfunding campaign by SANANIM EHRA received during 2022 in total - </w:t>
      </w:r>
      <w:r w:rsidRPr="00064516">
        <w:rPr>
          <w:b/>
          <w:bCs/>
          <w:lang w:val="en-US"/>
        </w:rPr>
        <w:t xml:space="preserve">2714 </w:t>
      </w:r>
      <w:r w:rsidR="00BB0963" w:rsidRPr="00064516">
        <w:rPr>
          <w:b/>
          <w:bCs/>
          <w:lang w:val="en-US"/>
        </w:rPr>
        <w:t>EURO.</w:t>
      </w:r>
      <w:r w:rsidR="00BB0963">
        <w:rPr>
          <w:lang w:val="en-US"/>
        </w:rPr>
        <w:t xml:space="preserve"> It </w:t>
      </w:r>
      <w:r w:rsidR="00740916">
        <w:rPr>
          <w:lang w:val="en-US"/>
        </w:rPr>
        <w:t>was sent</w:t>
      </w:r>
      <w:r w:rsidR="00BB0963">
        <w:rPr>
          <w:lang w:val="en-US"/>
        </w:rPr>
        <w:t xml:space="preserve"> to Ukraine and distributed directly to community members who need this the most </w:t>
      </w:r>
    </w:p>
    <w:p w14:paraId="1E174266" w14:textId="01B14650" w:rsidR="002C5ADC" w:rsidRPr="00064516" w:rsidRDefault="002C5ADC" w:rsidP="00415BC7">
      <w:pPr>
        <w:rPr>
          <w:b/>
          <w:bCs/>
          <w:lang w:val="lt-LT"/>
        </w:rPr>
      </w:pPr>
      <w:r w:rsidRPr="00415BC7">
        <w:rPr>
          <w:b/>
          <w:bCs/>
          <w:lang w:val="en-US"/>
        </w:rPr>
        <w:t xml:space="preserve">What was the money spent on? </w:t>
      </w:r>
    </w:p>
    <w:p w14:paraId="54B5C83A" w14:textId="236C98F8" w:rsidR="002C5ADC" w:rsidRPr="007A2F58" w:rsidRDefault="007A2F58" w:rsidP="007A2F58">
      <w:pPr>
        <w:rPr>
          <w:lang w:val="en-US"/>
        </w:rPr>
      </w:pPr>
      <w:r w:rsidRPr="007A2F58">
        <w:rPr>
          <w:lang w:val="en-US"/>
        </w:rPr>
        <w:t xml:space="preserve">During the deployment of the full-scale war, the allocated funds were spent on a prompt allocation of 3,300 </w:t>
      </w:r>
      <w:r w:rsidR="001C2AB3">
        <w:rPr>
          <w:lang w:val="en-US"/>
        </w:rPr>
        <w:t>hryvnias</w:t>
      </w:r>
      <w:r w:rsidRPr="007A2F58">
        <w:rPr>
          <w:lang w:val="en-US"/>
        </w:rPr>
        <w:t xml:space="preserve"> (about 100 euros) in non-reimbursable, one-time cash </w:t>
      </w:r>
      <w:r w:rsidR="008B6997">
        <w:rPr>
          <w:lang w:val="en-US"/>
        </w:rPr>
        <w:t>payments</w:t>
      </w:r>
      <w:r w:rsidRPr="007A2F58">
        <w:rPr>
          <w:lang w:val="en-US"/>
        </w:rPr>
        <w:t xml:space="preserve">. These funds could be promptly spent </w:t>
      </w:r>
      <w:r w:rsidR="00740916">
        <w:rPr>
          <w:lang w:val="en-US"/>
        </w:rPr>
        <w:t xml:space="preserve">by </w:t>
      </w:r>
      <w:r w:rsidR="009F4131">
        <w:rPr>
          <w:lang w:val="en-US"/>
        </w:rPr>
        <w:t xml:space="preserve">people using drugs </w:t>
      </w:r>
      <w:r w:rsidRPr="007A2F58">
        <w:rPr>
          <w:lang w:val="en-US"/>
        </w:rPr>
        <w:t>on evacuation, medical assistance, mobile communications, temporary shelter, food and clothing</w:t>
      </w:r>
      <w:r w:rsidR="009F4131">
        <w:rPr>
          <w:lang w:val="en-US"/>
        </w:rPr>
        <w:t xml:space="preserve"> for them and their families</w:t>
      </w:r>
      <w:r w:rsidRPr="007A2F58">
        <w:rPr>
          <w:lang w:val="en-US"/>
        </w:rPr>
        <w:t xml:space="preserve">. </w:t>
      </w:r>
      <w:r w:rsidR="009F4131">
        <w:rPr>
          <w:lang w:val="en-US"/>
        </w:rPr>
        <w:t xml:space="preserve"> </w:t>
      </w:r>
      <w:r w:rsidRPr="007A2F58">
        <w:rPr>
          <w:lang w:val="en-US"/>
        </w:rPr>
        <w:t xml:space="preserve">It has been possible to rapidly </w:t>
      </w:r>
      <w:r w:rsidR="00383DB4" w:rsidRPr="007A2F58">
        <w:rPr>
          <w:lang w:val="en-US"/>
        </w:rPr>
        <w:t>organize</w:t>
      </w:r>
      <w:r w:rsidRPr="007A2F58">
        <w:rPr>
          <w:lang w:val="en-US"/>
        </w:rPr>
        <w:t xml:space="preserve"> help </w:t>
      </w:r>
      <w:r w:rsidR="002E56C5" w:rsidRPr="007A2F58">
        <w:rPr>
          <w:lang w:val="en-US"/>
        </w:rPr>
        <w:t xml:space="preserve">to survive </w:t>
      </w:r>
      <w:r w:rsidRPr="007A2F58">
        <w:rPr>
          <w:lang w:val="en-US"/>
        </w:rPr>
        <w:t>people who use drugs</w:t>
      </w:r>
      <w:r w:rsidR="002E56C5">
        <w:rPr>
          <w:lang w:val="en-US"/>
        </w:rPr>
        <w:t>,</w:t>
      </w:r>
      <w:r w:rsidRPr="007A2F58">
        <w:rPr>
          <w:lang w:val="en-US"/>
        </w:rPr>
        <w:t xml:space="preserve"> </w:t>
      </w:r>
      <w:r w:rsidR="00383DB4" w:rsidRPr="007A2F58">
        <w:rPr>
          <w:lang w:val="en-US"/>
        </w:rPr>
        <w:t xml:space="preserve">who are still in urgent need of direct </w:t>
      </w:r>
      <w:r w:rsidR="00383DB4">
        <w:rPr>
          <w:lang w:val="en-US"/>
        </w:rPr>
        <w:t>support</w:t>
      </w:r>
      <w:r w:rsidR="00383DB4" w:rsidRPr="007A2F58">
        <w:rPr>
          <w:lang w:val="en-US"/>
        </w:rPr>
        <w:t xml:space="preserve"> </w:t>
      </w:r>
      <w:r w:rsidRPr="007A2F58">
        <w:rPr>
          <w:lang w:val="en-US"/>
        </w:rPr>
        <w:t xml:space="preserve">in the </w:t>
      </w:r>
      <w:r w:rsidR="00383DB4">
        <w:rPr>
          <w:lang w:val="en-US"/>
        </w:rPr>
        <w:t>E</w:t>
      </w:r>
      <w:r w:rsidRPr="007A2F58">
        <w:rPr>
          <w:lang w:val="en-US"/>
        </w:rPr>
        <w:t xml:space="preserve">astern and </w:t>
      </w:r>
      <w:r w:rsidR="00383DB4">
        <w:rPr>
          <w:lang w:val="en-US"/>
        </w:rPr>
        <w:t>C</w:t>
      </w:r>
      <w:r w:rsidRPr="007A2F58">
        <w:rPr>
          <w:lang w:val="en-US"/>
        </w:rPr>
        <w:t>entral regions</w:t>
      </w:r>
      <w:r w:rsidR="002E56C5">
        <w:rPr>
          <w:lang w:val="en-US"/>
        </w:rPr>
        <w:t xml:space="preserve"> of Ukraine</w:t>
      </w:r>
      <w:r w:rsidRPr="007A2F58">
        <w:rPr>
          <w:lang w:val="en-US"/>
        </w:rPr>
        <w:t xml:space="preserve">. </w:t>
      </w:r>
      <w:r w:rsidR="002E56C5">
        <w:rPr>
          <w:lang w:val="en-US"/>
        </w:rPr>
        <w:t xml:space="preserve">Especially in </w:t>
      </w:r>
      <w:r w:rsidRPr="007A2F58">
        <w:rPr>
          <w:lang w:val="en-US"/>
        </w:rPr>
        <w:t xml:space="preserve">Kharkiv, Luhansk and </w:t>
      </w:r>
      <w:proofErr w:type="spellStart"/>
      <w:r w:rsidRPr="007A2F58">
        <w:rPr>
          <w:lang w:val="en-US"/>
        </w:rPr>
        <w:t>Zaporizhzhya</w:t>
      </w:r>
      <w:proofErr w:type="spellEnd"/>
      <w:r w:rsidR="002E56C5">
        <w:rPr>
          <w:lang w:val="en-US"/>
        </w:rPr>
        <w:t xml:space="preserve"> </w:t>
      </w:r>
      <w:r w:rsidRPr="007A2F58">
        <w:rPr>
          <w:lang w:val="en-US"/>
        </w:rPr>
        <w:t>oblasts in a situation of active hostilities. These regions have traditionally been considered depressed regions of the country and are now hotspots, occupied territories, with active hostilities taking place there.</w:t>
      </w:r>
      <w:r w:rsidR="00EA4074">
        <w:rPr>
          <w:lang w:val="en-US"/>
        </w:rPr>
        <w:t xml:space="preserve"> Ukrainian network of people using drugs VOLNA and Eurasian network of people using drugs </w:t>
      </w:r>
      <w:r w:rsidR="001C1EC7">
        <w:rPr>
          <w:lang w:val="en-US"/>
        </w:rPr>
        <w:t xml:space="preserve">in coordination </w:t>
      </w:r>
      <w:r w:rsidR="001C1EC7">
        <w:rPr>
          <w:lang w:val="en-US"/>
        </w:rPr>
        <w:lastRenderedPageBreak/>
        <w:t xml:space="preserve">defended names of people who need support, and in one-two days people received costs </w:t>
      </w:r>
      <w:r w:rsidR="001C2AB3">
        <w:rPr>
          <w:lang w:val="en-US"/>
        </w:rPr>
        <w:t xml:space="preserve">on their personal bank accounts. </w:t>
      </w:r>
    </w:p>
    <w:p w14:paraId="292E6C0F" w14:textId="4842C6F0" w:rsidR="00DB00D6" w:rsidRDefault="00033203" w:rsidP="00116734">
      <w:pPr>
        <w:rPr>
          <w:lang w:val="en-US"/>
        </w:rPr>
      </w:pPr>
      <w:r>
        <w:rPr>
          <w:lang w:val="en-US"/>
        </w:rPr>
        <w:t>F</w:t>
      </w:r>
      <w:r w:rsidR="001C2AB3">
        <w:rPr>
          <w:lang w:val="en-US"/>
        </w:rPr>
        <w:t xml:space="preserve">inancial </w:t>
      </w:r>
      <w:r w:rsidR="00F548EE">
        <w:rPr>
          <w:lang w:val="en-US"/>
        </w:rPr>
        <w:t xml:space="preserve">support </w:t>
      </w:r>
      <w:r>
        <w:rPr>
          <w:lang w:val="en-US"/>
        </w:rPr>
        <w:t xml:space="preserve">from SANANIM </w:t>
      </w:r>
      <w:r w:rsidR="00F548EE">
        <w:rPr>
          <w:lang w:val="en-US"/>
        </w:rPr>
        <w:t xml:space="preserve">went directly to </w:t>
      </w:r>
      <w:r w:rsidR="00F548EE" w:rsidRPr="00F548EE">
        <w:rPr>
          <w:b/>
          <w:bCs/>
          <w:lang w:val="en-US"/>
        </w:rPr>
        <w:t xml:space="preserve">27 </w:t>
      </w:r>
      <w:r w:rsidR="00DB00D6" w:rsidRPr="00F548EE">
        <w:rPr>
          <w:b/>
          <w:bCs/>
          <w:lang w:val="en-US"/>
        </w:rPr>
        <w:t>people</w:t>
      </w:r>
      <w:r w:rsidR="00DB00D6" w:rsidRPr="00DB00D6">
        <w:rPr>
          <w:lang w:val="en-US"/>
        </w:rPr>
        <w:t xml:space="preserve"> from different </w:t>
      </w:r>
      <w:r w:rsidR="00127DE3">
        <w:rPr>
          <w:lang w:val="en-US"/>
        </w:rPr>
        <w:t>cities</w:t>
      </w:r>
      <w:r w:rsidR="00DB00D6" w:rsidRPr="00DB00D6">
        <w:rPr>
          <w:lang w:val="en-US"/>
        </w:rPr>
        <w:t xml:space="preserve"> in Ukraine</w:t>
      </w:r>
      <w:r w:rsidR="00766F8D">
        <w:rPr>
          <w:lang w:val="en-US"/>
        </w:rPr>
        <w:t xml:space="preserve"> </w:t>
      </w:r>
      <w:r w:rsidR="00DB00D6" w:rsidRPr="00DB00D6">
        <w:rPr>
          <w:lang w:val="en-US"/>
        </w:rPr>
        <w:t xml:space="preserve">where </w:t>
      </w:r>
      <w:r w:rsidR="00127DE3" w:rsidRPr="00127DE3">
        <w:rPr>
          <w:lang w:val="en-US"/>
        </w:rPr>
        <w:t>active hostilities are taking place</w:t>
      </w:r>
      <w:r w:rsidR="00127DE3">
        <w:rPr>
          <w:lang w:val="en-US"/>
        </w:rPr>
        <w:t>:</w:t>
      </w:r>
      <w:r w:rsidR="00DB00D6" w:rsidRPr="00DB00D6">
        <w:rPr>
          <w:lang w:val="en-US"/>
        </w:rPr>
        <w:t xml:space="preserve"> Chernihiv, Poltava, Mariupol, Kharkiv, Sloviansk, Sumy, </w:t>
      </w:r>
      <w:proofErr w:type="spellStart"/>
      <w:r w:rsidR="00DB00D6" w:rsidRPr="00DB00D6">
        <w:rPr>
          <w:lang w:val="en-US"/>
        </w:rPr>
        <w:t>Boyarka</w:t>
      </w:r>
      <w:proofErr w:type="spellEnd"/>
      <w:r w:rsidR="00DB00D6" w:rsidRPr="00DB00D6">
        <w:rPr>
          <w:lang w:val="en-US"/>
        </w:rPr>
        <w:t xml:space="preserve">, the occupied territories of </w:t>
      </w:r>
      <w:proofErr w:type="spellStart"/>
      <w:r w:rsidR="00DB00D6" w:rsidRPr="00DB00D6">
        <w:rPr>
          <w:lang w:val="en-US"/>
        </w:rPr>
        <w:t>Berdyansk</w:t>
      </w:r>
      <w:proofErr w:type="spellEnd"/>
      <w:r w:rsidR="00DB00D6" w:rsidRPr="00DB00D6">
        <w:rPr>
          <w:lang w:val="en-US"/>
        </w:rPr>
        <w:t xml:space="preserve"> and </w:t>
      </w:r>
      <w:proofErr w:type="spellStart"/>
      <w:r w:rsidR="00DB00D6" w:rsidRPr="00DB00D6">
        <w:rPr>
          <w:lang w:val="en-US"/>
        </w:rPr>
        <w:t>Voznesensk</w:t>
      </w:r>
      <w:proofErr w:type="spellEnd"/>
      <w:r w:rsidR="00DB00D6" w:rsidRPr="00DB00D6">
        <w:rPr>
          <w:lang w:val="en-US"/>
        </w:rPr>
        <w:t>, other cities.</w:t>
      </w:r>
    </w:p>
    <w:p w14:paraId="62E200A2" w14:textId="41030B87" w:rsidR="004662D5" w:rsidRDefault="002A6D07" w:rsidP="00D94274">
      <w:pPr>
        <w:rPr>
          <w:b/>
          <w:bCs/>
          <w:lang w:val="en-US"/>
        </w:rPr>
      </w:pPr>
      <w:r w:rsidRPr="002A6D07">
        <w:rPr>
          <w:b/>
          <w:bCs/>
          <w:lang w:val="en-US"/>
        </w:rPr>
        <w:t>One of the s</w:t>
      </w:r>
      <w:r w:rsidR="004662D5" w:rsidRPr="002A6D07">
        <w:rPr>
          <w:b/>
          <w:bCs/>
          <w:lang w:val="en-US"/>
        </w:rPr>
        <w:t xml:space="preserve">tories </w:t>
      </w:r>
    </w:p>
    <w:p w14:paraId="48CDA561" w14:textId="7F890755" w:rsidR="002A6D07" w:rsidRPr="00064516" w:rsidRDefault="002A6D07" w:rsidP="00D94274">
      <w:pPr>
        <w:rPr>
          <w:lang w:val="en-US"/>
        </w:rPr>
      </w:pPr>
      <w:r w:rsidRPr="00064516">
        <w:rPr>
          <w:lang w:val="en-US"/>
        </w:rPr>
        <w:t xml:space="preserve">Thanks to this </w:t>
      </w:r>
      <w:r w:rsidR="00064516" w:rsidRPr="00064516">
        <w:rPr>
          <w:lang w:val="en-US"/>
        </w:rPr>
        <w:t xml:space="preserve">direct </w:t>
      </w:r>
      <w:r w:rsidRPr="00064516">
        <w:rPr>
          <w:lang w:val="en-US"/>
        </w:rPr>
        <w:t xml:space="preserve">emergency support families had possibility to </w:t>
      </w:r>
      <w:proofErr w:type="spellStart"/>
      <w:r w:rsidRPr="00064516">
        <w:rPr>
          <w:lang w:val="en-US"/>
        </w:rPr>
        <w:t>safe</w:t>
      </w:r>
      <w:proofErr w:type="spellEnd"/>
      <w:r w:rsidRPr="00064516">
        <w:rPr>
          <w:lang w:val="en-US"/>
        </w:rPr>
        <w:t xml:space="preserve"> their lives and to survive in the hard times. Here is one </w:t>
      </w:r>
      <w:r w:rsidR="00064516" w:rsidRPr="00064516">
        <w:rPr>
          <w:lang w:val="en-US"/>
        </w:rPr>
        <w:t>of the most dramatic stories:</w:t>
      </w:r>
    </w:p>
    <w:p w14:paraId="048E5219" w14:textId="4846E592" w:rsidR="00D94274" w:rsidRPr="00D94274" w:rsidRDefault="00B97EE7" w:rsidP="00D94274">
      <w:pPr>
        <w:rPr>
          <w:lang w:val="en-US"/>
        </w:rPr>
      </w:pPr>
      <w:r>
        <w:rPr>
          <w:lang w:val="en-US"/>
        </w:rPr>
        <w:t>Yevheniia</w:t>
      </w:r>
      <w:r w:rsidR="00D94274" w:rsidRPr="00D94274">
        <w:rPr>
          <w:lang w:val="en-US"/>
        </w:rPr>
        <w:t xml:space="preserve"> and her daughter Nika lived in the small town of </w:t>
      </w:r>
      <w:proofErr w:type="spellStart"/>
      <w:r w:rsidR="00D94274" w:rsidRPr="00D94274">
        <w:rPr>
          <w:lang w:val="en-US"/>
        </w:rPr>
        <w:t>Rubizhne</w:t>
      </w:r>
      <w:proofErr w:type="spellEnd"/>
      <w:r w:rsidR="00D94274" w:rsidRPr="00D94274">
        <w:rPr>
          <w:lang w:val="en-US"/>
        </w:rPr>
        <w:t xml:space="preserve">, in the </w:t>
      </w:r>
      <w:proofErr w:type="spellStart"/>
      <w:r w:rsidR="00D94274" w:rsidRPr="00D94274">
        <w:rPr>
          <w:lang w:val="en-US"/>
        </w:rPr>
        <w:t>Severodonetsk</w:t>
      </w:r>
      <w:proofErr w:type="spellEnd"/>
      <w:r w:rsidR="00D94274" w:rsidRPr="00D94274">
        <w:rPr>
          <w:lang w:val="en-US"/>
        </w:rPr>
        <w:t xml:space="preserve"> district of the Luhansk region of Ukraine. </w:t>
      </w:r>
      <w:r>
        <w:rPr>
          <w:lang w:val="en-US"/>
        </w:rPr>
        <w:t>Yevheniia</w:t>
      </w:r>
      <w:r w:rsidRPr="00D94274">
        <w:rPr>
          <w:lang w:val="en-US"/>
        </w:rPr>
        <w:t xml:space="preserve"> </w:t>
      </w:r>
      <w:r w:rsidR="00D94274" w:rsidRPr="00D94274">
        <w:rPr>
          <w:lang w:val="en-US"/>
        </w:rPr>
        <w:t xml:space="preserve">is on opioid substitution therapy and Nika has a very complex form of infantile cerebral palsy. </w:t>
      </w:r>
    </w:p>
    <w:p w14:paraId="22E3E181" w14:textId="3414D7E1" w:rsidR="00D94274" w:rsidRDefault="00D94274" w:rsidP="00D94274">
      <w:pPr>
        <w:rPr>
          <w:lang w:val="en-US"/>
        </w:rPr>
      </w:pPr>
      <w:r w:rsidRPr="00D94274">
        <w:rPr>
          <w:lang w:val="en-US"/>
        </w:rPr>
        <w:t xml:space="preserve">A </w:t>
      </w:r>
      <w:r>
        <w:rPr>
          <w:lang w:val="en-US"/>
        </w:rPr>
        <w:t>t</w:t>
      </w:r>
      <w:r w:rsidRPr="00D94274">
        <w:rPr>
          <w:lang w:val="en-US"/>
        </w:rPr>
        <w:t xml:space="preserve">itanic effort was made to evacuate </w:t>
      </w:r>
      <w:r w:rsidR="00B97EE7">
        <w:rPr>
          <w:lang w:val="en-US"/>
        </w:rPr>
        <w:t>Yevheniia</w:t>
      </w:r>
      <w:r w:rsidR="00B97EE7" w:rsidRPr="00D94274">
        <w:rPr>
          <w:lang w:val="en-US"/>
        </w:rPr>
        <w:t xml:space="preserve"> </w:t>
      </w:r>
      <w:r w:rsidRPr="00D94274">
        <w:rPr>
          <w:lang w:val="en-US"/>
        </w:rPr>
        <w:t xml:space="preserve">and Nika from the occupied territory of Luhansk oblast, where </w:t>
      </w:r>
      <w:r w:rsidR="00380DFF">
        <w:rPr>
          <w:lang w:val="en-US"/>
        </w:rPr>
        <w:t>Yevheniia</w:t>
      </w:r>
      <w:r w:rsidR="00380DFF" w:rsidRPr="00D94274">
        <w:rPr>
          <w:lang w:val="en-US"/>
        </w:rPr>
        <w:t xml:space="preserve"> </w:t>
      </w:r>
      <w:r w:rsidRPr="00D94274">
        <w:rPr>
          <w:lang w:val="en-US"/>
        </w:rPr>
        <w:t>miraculously survived rocket fire killed</w:t>
      </w:r>
      <w:r w:rsidR="00B97EE7" w:rsidRPr="00B97EE7">
        <w:rPr>
          <w:lang w:val="en-US"/>
        </w:rPr>
        <w:t xml:space="preserve"> </w:t>
      </w:r>
      <w:r w:rsidR="00B97EE7" w:rsidRPr="00D94274">
        <w:rPr>
          <w:lang w:val="en-US"/>
        </w:rPr>
        <w:t>her neighbor Dmitriy</w:t>
      </w:r>
      <w:r w:rsidR="00380DFF">
        <w:rPr>
          <w:lang w:val="en-US"/>
        </w:rPr>
        <w:t>.</w:t>
      </w:r>
      <w:r w:rsidR="00C35380">
        <w:rPr>
          <w:lang w:val="en-US"/>
        </w:rPr>
        <w:t xml:space="preserve"> </w:t>
      </w:r>
      <w:r w:rsidR="00380DFF">
        <w:rPr>
          <w:lang w:val="en-US"/>
        </w:rPr>
        <w:t>L</w:t>
      </w:r>
      <w:r w:rsidR="00B97EE7">
        <w:rPr>
          <w:lang w:val="en-US"/>
        </w:rPr>
        <w:t>iterally</w:t>
      </w:r>
      <w:r w:rsidR="00380DFF">
        <w:rPr>
          <w:lang w:val="en-US"/>
        </w:rPr>
        <w:t xml:space="preserve">, </w:t>
      </w:r>
      <w:r w:rsidR="00B97EE7">
        <w:rPr>
          <w:lang w:val="en-US"/>
        </w:rPr>
        <w:t xml:space="preserve">he </w:t>
      </w:r>
      <w:r w:rsidR="00C35380" w:rsidRPr="00D94274">
        <w:rPr>
          <w:lang w:val="en-US"/>
        </w:rPr>
        <w:t>was torn in half</w:t>
      </w:r>
      <w:r w:rsidR="00B97EE7">
        <w:rPr>
          <w:lang w:val="en-US"/>
        </w:rPr>
        <w:t xml:space="preserve">. </w:t>
      </w:r>
      <w:r w:rsidR="00380DFF">
        <w:rPr>
          <w:lang w:val="en-US"/>
        </w:rPr>
        <w:t>Yevheniia</w:t>
      </w:r>
      <w:r w:rsidR="00380DFF" w:rsidRPr="00D94274">
        <w:rPr>
          <w:lang w:val="en-US"/>
        </w:rPr>
        <w:t xml:space="preserve"> </w:t>
      </w:r>
      <w:r w:rsidRPr="00D94274">
        <w:rPr>
          <w:lang w:val="en-US"/>
        </w:rPr>
        <w:t xml:space="preserve">was left without a home, OST medication, personal belongings, a wheelchair for a child with cerebral palsy. Oleksiy </w:t>
      </w:r>
      <w:proofErr w:type="spellStart"/>
      <w:r w:rsidRPr="00D94274">
        <w:rPr>
          <w:lang w:val="en-US"/>
        </w:rPr>
        <w:t>Kvitkovsky</w:t>
      </w:r>
      <w:proofErr w:type="spellEnd"/>
      <w:r w:rsidRPr="00D94274">
        <w:rPr>
          <w:lang w:val="en-US"/>
        </w:rPr>
        <w:t xml:space="preserve">, an activist from </w:t>
      </w:r>
      <w:r w:rsidR="00C26CEB">
        <w:rPr>
          <w:lang w:val="en-US"/>
        </w:rPr>
        <w:t>V</w:t>
      </w:r>
      <w:r w:rsidR="00C26CEB" w:rsidRPr="00D94274">
        <w:rPr>
          <w:lang w:val="en-US"/>
        </w:rPr>
        <w:t xml:space="preserve">OLNA-Donbass </w:t>
      </w:r>
      <w:r w:rsidRPr="00D94274">
        <w:rPr>
          <w:lang w:val="en-US"/>
        </w:rPr>
        <w:t>the community of people who use drugs</w:t>
      </w:r>
      <w:r w:rsidR="00C26CEB">
        <w:rPr>
          <w:lang w:val="en-US"/>
        </w:rPr>
        <w:t xml:space="preserve"> organization</w:t>
      </w:r>
      <w:r w:rsidRPr="00D94274">
        <w:rPr>
          <w:lang w:val="en-US"/>
        </w:rPr>
        <w:t>,</w:t>
      </w:r>
      <w:r w:rsidR="0078537C">
        <w:rPr>
          <w:lang w:val="en-US"/>
        </w:rPr>
        <w:t xml:space="preserve"> </w:t>
      </w:r>
      <w:r w:rsidRPr="00D94274">
        <w:rPr>
          <w:lang w:val="en-US"/>
        </w:rPr>
        <w:t>immediately started looking for ways to get the mother and child into Ukrainian-controlled territory. It was very difficult</w:t>
      </w:r>
      <w:r w:rsidR="00C26CEB">
        <w:rPr>
          <w:lang w:val="en-US"/>
        </w:rPr>
        <w:t xml:space="preserve">, </w:t>
      </w:r>
      <w:r w:rsidRPr="00D94274">
        <w:rPr>
          <w:lang w:val="en-US"/>
        </w:rPr>
        <w:t xml:space="preserve">there were no evacuation buses, tickets for </w:t>
      </w:r>
      <w:r w:rsidR="00C26CEB">
        <w:rPr>
          <w:lang w:val="en-US"/>
        </w:rPr>
        <w:t>only</w:t>
      </w:r>
      <w:r w:rsidRPr="00D94274">
        <w:rPr>
          <w:lang w:val="en-US"/>
        </w:rPr>
        <w:t xml:space="preserve"> carrier's buses </w:t>
      </w:r>
      <w:r w:rsidR="00647A8D">
        <w:rPr>
          <w:lang w:val="en-US"/>
        </w:rPr>
        <w:t xml:space="preserve">were </w:t>
      </w:r>
      <w:r w:rsidRPr="00D94274">
        <w:rPr>
          <w:lang w:val="en-US"/>
        </w:rPr>
        <w:t xml:space="preserve">sold out in </w:t>
      </w:r>
      <w:r w:rsidR="00647A8D">
        <w:rPr>
          <w:lang w:val="en-US"/>
        </w:rPr>
        <w:t>few</w:t>
      </w:r>
      <w:r w:rsidRPr="00D94274">
        <w:rPr>
          <w:lang w:val="en-US"/>
        </w:rPr>
        <w:t xml:space="preserve"> minutes. </w:t>
      </w:r>
      <w:r w:rsidR="00C26CEB">
        <w:rPr>
          <w:lang w:val="en-US"/>
        </w:rPr>
        <w:t>In communicational vacuum</w:t>
      </w:r>
      <w:r w:rsidR="00647A8D" w:rsidRPr="00647A8D">
        <w:rPr>
          <w:lang w:val="en-US"/>
        </w:rPr>
        <w:t xml:space="preserve"> </w:t>
      </w:r>
      <w:r w:rsidR="00647A8D">
        <w:rPr>
          <w:lang w:val="en-US"/>
        </w:rPr>
        <w:t>Yevheniia</w:t>
      </w:r>
      <w:r w:rsidR="00647A8D" w:rsidRPr="00D94274">
        <w:rPr>
          <w:lang w:val="en-US"/>
        </w:rPr>
        <w:t xml:space="preserve"> </w:t>
      </w:r>
      <w:r w:rsidRPr="00D94274">
        <w:rPr>
          <w:lang w:val="en-US"/>
        </w:rPr>
        <w:t>was already on the verge of</w:t>
      </w:r>
      <w:r w:rsidR="00C26CEB">
        <w:rPr>
          <w:lang w:val="en-US"/>
        </w:rPr>
        <w:t xml:space="preserve"> </w:t>
      </w:r>
      <w:r w:rsidRPr="00D94274">
        <w:rPr>
          <w:lang w:val="en-US"/>
        </w:rPr>
        <w:t xml:space="preserve">psychological breakdown, Alexei managed to </w:t>
      </w:r>
      <w:r w:rsidR="00647A8D" w:rsidRPr="00D94274">
        <w:rPr>
          <w:lang w:val="en-US"/>
        </w:rPr>
        <w:t>organize</w:t>
      </w:r>
      <w:r w:rsidRPr="00D94274">
        <w:rPr>
          <w:lang w:val="en-US"/>
        </w:rPr>
        <w:t xml:space="preserve"> two seats on </w:t>
      </w:r>
      <w:r w:rsidR="006F666A">
        <w:rPr>
          <w:lang w:val="en-US"/>
        </w:rPr>
        <w:t xml:space="preserve">a </w:t>
      </w:r>
      <w:r w:rsidRPr="00D94274">
        <w:rPr>
          <w:lang w:val="en-US"/>
        </w:rPr>
        <w:t xml:space="preserve">bus and </w:t>
      </w:r>
      <w:r w:rsidR="006F666A">
        <w:rPr>
          <w:lang w:val="en-US"/>
        </w:rPr>
        <w:t>raised</w:t>
      </w:r>
      <w:r w:rsidRPr="00D94274">
        <w:rPr>
          <w:lang w:val="en-US"/>
        </w:rPr>
        <w:t xml:space="preserve"> funding from </w:t>
      </w:r>
      <w:r w:rsidR="007C3B77">
        <w:rPr>
          <w:lang w:val="en-US"/>
        </w:rPr>
        <w:t xml:space="preserve">all-Ukrainian </w:t>
      </w:r>
      <w:r w:rsidR="00CC26FE">
        <w:rPr>
          <w:lang w:val="en-US"/>
        </w:rPr>
        <w:t xml:space="preserve">organization of </w:t>
      </w:r>
      <w:r w:rsidR="007C3B77">
        <w:rPr>
          <w:lang w:val="en-US"/>
        </w:rPr>
        <w:t xml:space="preserve">People Who Use Drugs </w:t>
      </w:r>
      <w:r w:rsidRPr="00D94274">
        <w:rPr>
          <w:lang w:val="en-US"/>
        </w:rPr>
        <w:t xml:space="preserve">VOLNA, </w:t>
      </w:r>
      <w:r w:rsidR="00B15DA7">
        <w:rPr>
          <w:lang w:val="en-US"/>
        </w:rPr>
        <w:t>ENPUD and EHRA</w:t>
      </w:r>
      <w:r w:rsidRPr="00D94274">
        <w:rPr>
          <w:lang w:val="en-US"/>
        </w:rPr>
        <w:t xml:space="preserve"> (</w:t>
      </w:r>
      <w:r w:rsidR="00B15DA7">
        <w:rPr>
          <w:lang w:val="en-US"/>
        </w:rPr>
        <w:t xml:space="preserve">direct support </w:t>
      </w:r>
      <w:r w:rsidRPr="00D94274">
        <w:rPr>
          <w:lang w:val="en-US"/>
        </w:rPr>
        <w:t xml:space="preserve">from this grant). In addition, great support was provided by people from key communities, who helped financially, </w:t>
      </w:r>
      <w:r w:rsidR="00CC26FE">
        <w:rPr>
          <w:lang w:val="en-US"/>
        </w:rPr>
        <w:t>gifted</w:t>
      </w:r>
      <w:r w:rsidRPr="00D94274">
        <w:rPr>
          <w:lang w:val="en-US"/>
        </w:rPr>
        <w:t xml:space="preserve"> Nika a smartphone</w:t>
      </w:r>
      <w:r w:rsidR="00CC26FE">
        <w:rPr>
          <w:lang w:val="en-US"/>
        </w:rPr>
        <w:t xml:space="preserve">, </w:t>
      </w:r>
      <w:r w:rsidRPr="00D94274">
        <w:rPr>
          <w:lang w:val="en-US"/>
        </w:rPr>
        <w:t>the only entertainment during the war</w:t>
      </w:r>
      <w:r w:rsidR="00CC26FE">
        <w:rPr>
          <w:lang w:val="en-US"/>
        </w:rPr>
        <w:t xml:space="preserve">, </w:t>
      </w:r>
      <w:r w:rsidRPr="00D94274">
        <w:rPr>
          <w:lang w:val="en-US"/>
        </w:rPr>
        <w:t xml:space="preserve">helped to get to </w:t>
      </w:r>
      <w:r w:rsidR="00F37E5B">
        <w:rPr>
          <w:lang w:val="en-US"/>
        </w:rPr>
        <w:t xml:space="preserve">although </w:t>
      </w:r>
      <w:r w:rsidRPr="00D94274">
        <w:rPr>
          <w:lang w:val="en-US"/>
        </w:rPr>
        <w:t xml:space="preserve">the occupied but </w:t>
      </w:r>
      <w:proofErr w:type="gramStart"/>
      <w:r w:rsidRPr="00D94274">
        <w:rPr>
          <w:lang w:val="en-US"/>
        </w:rPr>
        <w:t>more or less peaceful</w:t>
      </w:r>
      <w:proofErr w:type="gramEnd"/>
      <w:r w:rsidRPr="00D94274">
        <w:rPr>
          <w:lang w:val="en-US"/>
        </w:rPr>
        <w:t xml:space="preserve"> town of </w:t>
      </w:r>
      <w:proofErr w:type="spellStart"/>
      <w:r w:rsidRPr="00D94274">
        <w:rPr>
          <w:lang w:val="en-US"/>
        </w:rPr>
        <w:t>Starobelsk</w:t>
      </w:r>
      <w:proofErr w:type="spellEnd"/>
      <w:r w:rsidRPr="00D94274">
        <w:rPr>
          <w:lang w:val="en-US"/>
        </w:rPr>
        <w:t xml:space="preserve"> and then helped to connect with international </w:t>
      </w:r>
      <w:r w:rsidR="00D4212C" w:rsidRPr="00D94274">
        <w:rPr>
          <w:lang w:val="en-US"/>
        </w:rPr>
        <w:t>organizations</w:t>
      </w:r>
      <w:r w:rsidRPr="00D94274">
        <w:rPr>
          <w:lang w:val="en-US"/>
        </w:rPr>
        <w:t xml:space="preserve"> for further assistance. </w:t>
      </w:r>
      <w:r w:rsidR="00D4212C">
        <w:rPr>
          <w:lang w:val="en-US"/>
        </w:rPr>
        <w:t>Yevheniia</w:t>
      </w:r>
      <w:r w:rsidR="00D4212C" w:rsidRPr="00D94274">
        <w:rPr>
          <w:lang w:val="en-US"/>
        </w:rPr>
        <w:t xml:space="preserve"> </w:t>
      </w:r>
      <w:r w:rsidRPr="00D94274">
        <w:rPr>
          <w:lang w:val="en-US"/>
        </w:rPr>
        <w:t xml:space="preserve">then </w:t>
      </w:r>
      <w:r w:rsidR="00CC26FE">
        <w:rPr>
          <w:lang w:val="en-US"/>
        </w:rPr>
        <w:t>moved to</w:t>
      </w:r>
      <w:r w:rsidRPr="00D94274">
        <w:rPr>
          <w:lang w:val="en-US"/>
        </w:rPr>
        <w:t xml:space="preserve"> Dnepr</w:t>
      </w:r>
      <w:r w:rsidR="00CC26FE">
        <w:rPr>
          <w:lang w:val="en-US"/>
        </w:rPr>
        <w:t xml:space="preserve"> where she </w:t>
      </w:r>
      <w:r w:rsidRPr="00D94274">
        <w:rPr>
          <w:lang w:val="en-US"/>
        </w:rPr>
        <w:t xml:space="preserve">received </w:t>
      </w:r>
      <w:r w:rsidR="00CC26FE">
        <w:rPr>
          <w:lang w:val="en-US"/>
        </w:rPr>
        <w:t>OST</w:t>
      </w:r>
      <w:r w:rsidRPr="00D94274">
        <w:rPr>
          <w:lang w:val="en-US"/>
        </w:rPr>
        <w:t xml:space="preserve"> for 15 days. All this time Alexei continued to look for an </w:t>
      </w:r>
      <w:r w:rsidR="007661F3" w:rsidRPr="00D94274">
        <w:rPr>
          <w:lang w:val="en-US"/>
        </w:rPr>
        <w:t>organization</w:t>
      </w:r>
      <w:r w:rsidRPr="00D94274">
        <w:rPr>
          <w:lang w:val="en-US"/>
        </w:rPr>
        <w:t xml:space="preserve"> that could take care of the family outside of Ukraine. Through an international joint effort, the family ended up in the Netherlands. Nika and her mother</w:t>
      </w:r>
      <w:r w:rsidR="007661F3">
        <w:rPr>
          <w:lang w:val="en-US"/>
        </w:rPr>
        <w:t xml:space="preserve"> Yevheniia</w:t>
      </w:r>
      <w:r w:rsidRPr="00D94274">
        <w:rPr>
          <w:lang w:val="en-US"/>
        </w:rPr>
        <w:t xml:space="preserve"> are now living in a </w:t>
      </w:r>
      <w:r w:rsidR="007661F3">
        <w:rPr>
          <w:lang w:val="en-US"/>
        </w:rPr>
        <w:t>shelter</w:t>
      </w:r>
      <w:r w:rsidRPr="00D94274">
        <w:rPr>
          <w:lang w:val="en-US"/>
        </w:rPr>
        <w:t xml:space="preserve"> for children with cerebral palsy in Hague</w:t>
      </w:r>
      <w:r w:rsidR="007661F3">
        <w:rPr>
          <w:lang w:val="en-US"/>
        </w:rPr>
        <w:t>, the Netherlands</w:t>
      </w:r>
      <w:r w:rsidR="005E46A5">
        <w:rPr>
          <w:lang w:val="en-US"/>
        </w:rPr>
        <w:t>. Yevheniia</w:t>
      </w:r>
      <w:r w:rsidRPr="00D94274">
        <w:rPr>
          <w:lang w:val="en-US"/>
        </w:rPr>
        <w:t xml:space="preserve"> is receiving </w:t>
      </w:r>
      <w:r w:rsidR="006B594D">
        <w:rPr>
          <w:lang w:val="en-US"/>
        </w:rPr>
        <w:t xml:space="preserve">take-home </w:t>
      </w:r>
      <w:r w:rsidRPr="00D94274">
        <w:rPr>
          <w:lang w:val="en-US"/>
        </w:rPr>
        <w:t>OST medication.</w:t>
      </w:r>
    </w:p>
    <w:p w14:paraId="1EAA9534" w14:textId="263AE9D6" w:rsidR="00064516" w:rsidRPr="00D94274" w:rsidRDefault="00064516" w:rsidP="00D94274">
      <w:pPr>
        <w:rPr>
          <w:lang w:val="en-US"/>
        </w:rPr>
      </w:pPr>
    </w:p>
    <w:sectPr w:rsidR="00064516" w:rsidRPr="00D94274" w:rsidSect="007E52F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497F6" w14:textId="77777777" w:rsidR="00E14A61" w:rsidRDefault="00E14A61" w:rsidP="00AE1555">
      <w:pPr>
        <w:spacing w:after="0" w:line="240" w:lineRule="auto"/>
      </w:pPr>
      <w:r>
        <w:separator/>
      </w:r>
    </w:p>
  </w:endnote>
  <w:endnote w:type="continuationSeparator" w:id="0">
    <w:p w14:paraId="70D872CD" w14:textId="77777777" w:rsidR="00E14A61" w:rsidRDefault="00E14A61" w:rsidP="00AE1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8B909" w14:textId="77777777" w:rsidR="00E14A61" w:rsidRDefault="00E14A61" w:rsidP="00AE1555">
      <w:pPr>
        <w:spacing w:after="0" w:line="240" w:lineRule="auto"/>
      </w:pPr>
      <w:r>
        <w:separator/>
      </w:r>
    </w:p>
  </w:footnote>
  <w:footnote w:type="continuationSeparator" w:id="0">
    <w:p w14:paraId="49CA3DD2" w14:textId="77777777" w:rsidR="00E14A61" w:rsidRDefault="00E14A61" w:rsidP="00AE1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B4BBE" w14:textId="40454B81" w:rsidR="00AE1555" w:rsidRDefault="00AE1555" w:rsidP="00AE1555">
    <w:pPr>
      <w:pStyle w:val="Zhlav"/>
      <w:jc w:val="right"/>
    </w:pPr>
    <w:r>
      <w:rPr>
        <w:noProof/>
      </w:rPr>
      <w:drawing>
        <wp:inline distT="0" distB="0" distL="0" distR="0" wp14:anchorId="70B8C265" wp14:editId="7C28365E">
          <wp:extent cx="824397" cy="327660"/>
          <wp:effectExtent l="0" t="0" r="0" b="0"/>
          <wp:docPr id="2" name="Picture 2" descr="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546" cy="339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1D5E"/>
    <w:multiLevelType w:val="hybridMultilevel"/>
    <w:tmpl w:val="E3FA91D0"/>
    <w:lvl w:ilvl="0" w:tplc="2F66CD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486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ADC"/>
    <w:rsid w:val="00033203"/>
    <w:rsid w:val="000547F9"/>
    <w:rsid w:val="00064516"/>
    <w:rsid w:val="000B5F3D"/>
    <w:rsid w:val="000F1C7E"/>
    <w:rsid w:val="00106E51"/>
    <w:rsid w:val="00116734"/>
    <w:rsid w:val="00122F38"/>
    <w:rsid w:val="00127DE3"/>
    <w:rsid w:val="0013480F"/>
    <w:rsid w:val="00157C54"/>
    <w:rsid w:val="00162144"/>
    <w:rsid w:val="00184CA1"/>
    <w:rsid w:val="001C1EC7"/>
    <w:rsid w:val="001C2AB3"/>
    <w:rsid w:val="001C723A"/>
    <w:rsid w:val="001D5536"/>
    <w:rsid w:val="001D61B5"/>
    <w:rsid w:val="001F4545"/>
    <w:rsid w:val="00212D4A"/>
    <w:rsid w:val="00227535"/>
    <w:rsid w:val="00227FB9"/>
    <w:rsid w:val="00244929"/>
    <w:rsid w:val="002537DB"/>
    <w:rsid w:val="00291F8C"/>
    <w:rsid w:val="002A6D07"/>
    <w:rsid w:val="002C0029"/>
    <w:rsid w:val="002C2604"/>
    <w:rsid w:val="002C5ADC"/>
    <w:rsid w:val="002D39C6"/>
    <w:rsid w:val="002E3C37"/>
    <w:rsid w:val="002E56C5"/>
    <w:rsid w:val="0033060B"/>
    <w:rsid w:val="00347A05"/>
    <w:rsid w:val="00355678"/>
    <w:rsid w:val="003732C0"/>
    <w:rsid w:val="00375EB6"/>
    <w:rsid w:val="00380DFF"/>
    <w:rsid w:val="00383DB4"/>
    <w:rsid w:val="003861B4"/>
    <w:rsid w:val="003C544B"/>
    <w:rsid w:val="003C785F"/>
    <w:rsid w:val="003D1380"/>
    <w:rsid w:val="003F4DB8"/>
    <w:rsid w:val="003F738E"/>
    <w:rsid w:val="00404FB0"/>
    <w:rsid w:val="00415BC7"/>
    <w:rsid w:val="00447C5F"/>
    <w:rsid w:val="00456BEC"/>
    <w:rsid w:val="004662D5"/>
    <w:rsid w:val="004A522B"/>
    <w:rsid w:val="004C2639"/>
    <w:rsid w:val="004D7274"/>
    <w:rsid w:val="004E153A"/>
    <w:rsid w:val="004E1838"/>
    <w:rsid w:val="004F3277"/>
    <w:rsid w:val="004F3A00"/>
    <w:rsid w:val="0052236E"/>
    <w:rsid w:val="00523ADA"/>
    <w:rsid w:val="0053635A"/>
    <w:rsid w:val="005366D1"/>
    <w:rsid w:val="00536E1A"/>
    <w:rsid w:val="0054726B"/>
    <w:rsid w:val="00552E41"/>
    <w:rsid w:val="005575E6"/>
    <w:rsid w:val="005D452C"/>
    <w:rsid w:val="005E348F"/>
    <w:rsid w:val="005E46A5"/>
    <w:rsid w:val="005E5DD5"/>
    <w:rsid w:val="005F05D5"/>
    <w:rsid w:val="005F523F"/>
    <w:rsid w:val="00610491"/>
    <w:rsid w:val="00626BC4"/>
    <w:rsid w:val="00647A8D"/>
    <w:rsid w:val="0065129B"/>
    <w:rsid w:val="00675B18"/>
    <w:rsid w:val="0069451C"/>
    <w:rsid w:val="006947A4"/>
    <w:rsid w:val="006A7709"/>
    <w:rsid w:val="006B594D"/>
    <w:rsid w:val="006C4DC1"/>
    <w:rsid w:val="006C75EB"/>
    <w:rsid w:val="006F00AD"/>
    <w:rsid w:val="006F666A"/>
    <w:rsid w:val="00701A49"/>
    <w:rsid w:val="00734B23"/>
    <w:rsid w:val="00740916"/>
    <w:rsid w:val="007661F3"/>
    <w:rsid w:val="00766F8D"/>
    <w:rsid w:val="007714AF"/>
    <w:rsid w:val="00781681"/>
    <w:rsid w:val="00784461"/>
    <w:rsid w:val="0078537C"/>
    <w:rsid w:val="007867A1"/>
    <w:rsid w:val="007A2F58"/>
    <w:rsid w:val="007C3B77"/>
    <w:rsid w:val="007C74C2"/>
    <w:rsid w:val="007E3A11"/>
    <w:rsid w:val="007E52F6"/>
    <w:rsid w:val="00811047"/>
    <w:rsid w:val="0084798C"/>
    <w:rsid w:val="008725EF"/>
    <w:rsid w:val="00872844"/>
    <w:rsid w:val="0089079B"/>
    <w:rsid w:val="00891B64"/>
    <w:rsid w:val="008B6997"/>
    <w:rsid w:val="008C1AEA"/>
    <w:rsid w:val="008D0965"/>
    <w:rsid w:val="008D789B"/>
    <w:rsid w:val="008E1501"/>
    <w:rsid w:val="009021F2"/>
    <w:rsid w:val="009219BF"/>
    <w:rsid w:val="00931A04"/>
    <w:rsid w:val="00934C1E"/>
    <w:rsid w:val="00935B12"/>
    <w:rsid w:val="009514C1"/>
    <w:rsid w:val="009915BA"/>
    <w:rsid w:val="009A2A23"/>
    <w:rsid w:val="009F14E8"/>
    <w:rsid w:val="009F4131"/>
    <w:rsid w:val="009F5851"/>
    <w:rsid w:val="00A108A6"/>
    <w:rsid w:val="00A13691"/>
    <w:rsid w:val="00A26E57"/>
    <w:rsid w:val="00A35CC6"/>
    <w:rsid w:val="00A510B6"/>
    <w:rsid w:val="00A72A3E"/>
    <w:rsid w:val="00A87102"/>
    <w:rsid w:val="00A92DA9"/>
    <w:rsid w:val="00AA7AC3"/>
    <w:rsid w:val="00AB11FF"/>
    <w:rsid w:val="00AB4BEB"/>
    <w:rsid w:val="00AE1555"/>
    <w:rsid w:val="00AE2019"/>
    <w:rsid w:val="00B13279"/>
    <w:rsid w:val="00B1348A"/>
    <w:rsid w:val="00B15DA7"/>
    <w:rsid w:val="00B30FA2"/>
    <w:rsid w:val="00B47A09"/>
    <w:rsid w:val="00B82651"/>
    <w:rsid w:val="00B97EE7"/>
    <w:rsid w:val="00BA0F9C"/>
    <w:rsid w:val="00BB0963"/>
    <w:rsid w:val="00BE1916"/>
    <w:rsid w:val="00BE1D39"/>
    <w:rsid w:val="00C26CEB"/>
    <w:rsid w:val="00C35380"/>
    <w:rsid w:val="00C61515"/>
    <w:rsid w:val="00C735CC"/>
    <w:rsid w:val="00C96228"/>
    <w:rsid w:val="00CA53AC"/>
    <w:rsid w:val="00CC26FE"/>
    <w:rsid w:val="00D00586"/>
    <w:rsid w:val="00D2785C"/>
    <w:rsid w:val="00D4212C"/>
    <w:rsid w:val="00D51E9B"/>
    <w:rsid w:val="00D566F4"/>
    <w:rsid w:val="00D644B1"/>
    <w:rsid w:val="00D67808"/>
    <w:rsid w:val="00D85CB1"/>
    <w:rsid w:val="00D91599"/>
    <w:rsid w:val="00D94274"/>
    <w:rsid w:val="00DA3971"/>
    <w:rsid w:val="00DA7629"/>
    <w:rsid w:val="00DB00D6"/>
    <w:rsid w:val="00DB0D23"/>
    <w:rsid w:val="00DB451F"/>
    <w:rsid w:val="00DF3B21"/>
    <w:rsid w:val="00E14A61"/>
    <w:rsid w:val="00E3096B"/>
    <w:rsid w:val="00EA4074"/>
    <w:rsid w:val="00EB60C6"/>
    <w:rsid w:val="00EC7B8B"/>
    <w:rsid w:val="00F37E5B"/>
    <w:rsid w:val="00F419F6"/>
    <w:rsid w:val="00F47D91"/>
    <w:rsid w:val="00F548EE"/>
    <w:rsid w:val="00F7200E"/>
    <w:rsid w:val="00F74D12"/>
    <w:rsid w:val="00FB4068"/>
    <w:rsid w:val="00FC78AC"/>
    <w:rsid w:val="00FD743B"/>
    <w:rsid w:val="00FE150D"/>
    <w:rsid w:val="00FE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88317"/>
  <w15:chartTrackingRefBased/>
  <w15:docId w15:val="{48678787-55CA-493C-9DF2-B3FDDAC6C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5AD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E1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1555"/>
  </w:style>
  <w:style w:type="paragraph" w:styleId="Zpat">
    <w:name w:val="footer"/>
    <w:basedOn w:val="Normln"/>
    <w:link w:val="ZpatChar"/>
    <w:uiPriority w:val="99"/>
    <w:unhideWhenUsed/>
    <w:rsid w:val="00AE1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1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0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69839">
              <w:marLeft w:val="15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27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8405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74351">
                      <w:marLeft w:val="15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Gordon</dc:creator>
  <cp:keywords/>
  <dc:description/>
  <cp:lastModifiedBy>Dáša Sladká</cp:lastModifiedBy>
  <cp:revision>2</cp:revision>
  <dcterms:created xsi:type="dcterms:W3CDTF">2022-09-21T10:45:00Z</dcterms:created>
  <dcterms:modified xsi:type="dcterms:W3CDTF">2022-09-21T10:45:00Z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d8f3d8bcb55c189236dd450f9a7081bfeff4c394c65f1aa81714040b7cf0f374</vt:lpwstr>
  </property>
</Properties>
</file>